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EACB3" w14:textId="77777777" w:rsidR="00F13FFB" w:rsidRPr="00F13FFB" w:rsidRDefault="00F13FFB" w:rsidP="00F13FFB">
      <w:pPr>
        <w:rPr>
          <w:lang w:val="en-GB"/>
        </w:rPr>
      </w:pPr>
    </w:p>
    <w:p w14:paraId="22F88E96" w14:textId="7C543F57" w:rsidR="00F13FFB" w:rsidRPr="00F13FFB" w:rsidRDefault="00F13FFB" w:rsidP="00F13FFB">
      <w:pPr>
        <w:spacing w:after="200" w:line="276" w:lineRule="auto"/>
        <w:rPr>
          <w:rFonts w:ascii="Arial" w:hAnsi="Arial" w:cs="Arial"/>
          <w:b/>
          <w:kern w:val="0"/>
          <w:sz w:val="28"/>
          <w:szCs w:val="28"/>
          <w:lang w:val="en-GB"/>
          <w14:ligatures w14:val="none"/>
        </w:rPr>
      </w:pPr>
      <w:r w:rsidRPr="00F13FFB">
        <w:rPr>
          <w:rFonts w:ascii="Arial" w:hAnsi="Arial" w:cs="Arial"/>
          <w:b/>
          <w:kern w:val="0"/>
          <w:sz w:val="28"/>
          <w:szCs w:val="28"/>
          <w:lang w:val="en-GB"/>
          <w14:ligatures w14:val="none"/>
        </w:rPr>
        <w:t>Self-declaration on Russian involvement in public procurement</w:t>
      </w:r>
    </w:p>
    <w:p w14:paraId="750B34DC" w14:textId="1803AD23" w:rsidR="00F13FFB" w:rsidRPr="00F13FFB" w:rsidRDefault="00F13FFB" w:rsidP="00683CB9">
      <w:pPr>
        <w:spacing w:after="200" w:line="276" w:lineRule="auto"/>
        <w:rPr>
          <w:rFonts w:ascii="Arial" w:hAnsi="Arial" w:cs="Arial"/>
          <w:kern w:val="0"/>
          <w:lang w:val="en-GB"/>
          <w14:ligatures w14:val="none"/>
        </w:rPr>
      </w:pPr>
      <w:r w:rsidRPr="00F13FFB">
        <w:rPr>
          <w:rFonts w:ascii="Arial" w:hAnsi="Arial" w:cs="Arial"/>
          <w:kern w:val="0"/>
          <w:lang w:val="en-GB"/>
          <w14:ligatures w14:val="none"/>
        </w:rPr>
        <w:t xml:space="preserve">I hereby declare that there is no Russian involvement in the </w:t>
      </w:r>
      <w:r w:rsidR="00CB5C6F" w:rsidRPr="00CB5C6F">
        <w:rPr>
          <w:rFonts w:ascii="Arial" w:hAnsi="Arial" w:cs="Arial"/>
          <w:kern w:val="0"/>
          <w:lang w:val="en-GB"/>
          <w14:ligatures w14:val="none"/>
        </w:rPr>
        <w:t>ANSK-26-0063 Flow Cytometer for Research Applications</w:t>
      </w:r>
      <w:r w:rsidRPr="00F13FFB">
        <w:rPr>
          <w:rFonts w:ascii="Arial" w:hAnsi="Arial" w:cs="Arial"/>
          <w:kern w:val="0"/>
          <w:lang w:val="en-GB"/>
          <w14:ligatures w14:val="none"/>
        </w:rPr>
        <w:t xml:space="preserve"> of the company I represent that exceeds the limits established in § 8n of the</w:t>
      </w:r>
      <w:r>
        <w:rPr>
          <w:rFonts w:ascii="Arial" w:hAnsi="Arial" w:cs="Arial"/>
          <w:kern w:val="0"/>
          <w:lang w:val="en-GB"/>
          <w14:ligatures w14:val="none"/>
        </w:rPr>
        <w:t xml:space="preserve"> </w:t>
      </w:r>
      <w:r w:rsidRPr="00F13FFB">
        <w:rPr>
          <w:rFonts w:ascii="Arial" w:hAnsi="Arial" w:cs="Arial"/>
          <w:kern w:val="0"/>
          <w:lang w:val="en-GB"/>
          <w14:ligatures w14:val="none"/>
        </w:rPr>
        <w:t>Regulation of 15 August 2014 No. 1076 relating to restrictive measures in respect of actions undermining or threatening the territorial integrity, sovereignty, independence and stability of Ukraine, with subsequent changes.</w:t>
      </w:r>
    </w:p>
    <w:p w14:paraId="49F7C891" w14:textId="77777777" w:rsidR="00F13FFB" w:rsidRPr="00F13FFB" w:rsidRDefault="00F13FFB" w:rsidP="00F13FFB">
      <w:pPr>
        <w:spacing w:after="200" w:line="276" w:lineRule="auto"/>
        <w:rPr>
          <w:rFonts w:ascii="Arial" w:hAnsi="Arial" w:cs="Arial"/>
          <w:kern w:val="0"/>
          <w:lang w:val="en-GB"/>
          <w14:ligatures w14:val="none"/>
        </w:rPr>
      </w:pPr>
      <w:r w:rsidRPr="00F13FFB">
        <w:rPr>
          <w:rFonts w:ascii="Arial" w:hAnsi="Arial" w:cs="Arial"/>
          <w:kern w:val="0"/>
          <w:lang w:val="en-GB"/>
          <w14:ligatures w14:val="none"/>
        </w:rPr>
        <w:t>In particular, I declare that:</w:t>
      </w:r>
    </w:p>
    <w:p w14:paraId="41D64B33" w14:textId="30538340" w:rsidR="00F13FFB" w:rsidRPr="00F13FFB" w:rsidRDefault="00F13FFB" w:rsidP="00F13FFB">
      <w:pPr>
        <w:spacing w:after="200" w:line="276" w:lineRule="auto"/>
        <w:ind w:left="708"/>
        <w:rPr>
          <w:rFonts w:ascii="Arial" w:hAnsi="Arial" w:cs="Arial"/>
          <w:kern w:val="0"/>
          <w:lang w:val="en-GB"/>
          <w14:ligatures w14:val="none"/>
        </w:rPr>
      </w:pPr>
      <w:r w:rsidRPr="00F13FFB">
        <w:rPr>
          <w:rFonts w:ascii="Arial" w:hAnsi="Arial" w:cs="Arial"/>
          <w:kern w:val="0"/>
          <w:lang w:val="en-GB"/>
          <w14:ligatures w14:val="none"/>
        </w:rPr>
        <w:t>(a) neither I, the company I represent nor the companies that are members of our supplier association are a Russian citizen, or a natural or legal person, entity or body established in Russia,</w:t>
      </w:r>
    </w:p>
    <w:p w14:paraId="550FCC47" w14:textId="77777777" w:rsidR="00F13FFB" w:rsidRPr="00F13FFB" w:rsidRDefault="00F13FFB" w:rsidP="00F13FFB">
      <w:pPr>
        <w:spacing w:after="200" w:line="276" w:lineRule="auto"/>
        <w:ind w:left="708"/>
        <w:rPr>
          <w:rFonts w:ascii="Arial" w:hAnsi="Arial" w:cs="Arial"/>
          <w:kern w:val="0"/>
          <w:lang w:val="en-GB"/>
          <w14:ligatures w14:val="none"/>
        </w:rPr>
      </w:pPr>
      <w:r w:rsidRPr="00F13FFB">
        <w:rPr>
          <w:rFonts w:ascii="Arial" w:hAnsi="Arial" w:cs="Arial"/>
          <w:kern w:val="0"/>
          <w:lang w:val="en-GB"/>
          <w14:ligatures w14:val="none"/>
        </w:rPr>
        <w:t>(b) neither the company I represent nor the companies that are members of our supplier association directly or indirectly own more than 50% of an entity as mentioned in point (a) above,</w:t>
      </w:r>
    </w:p>
    <w:p w14:paraId="5A1C9715" w14:textId="77777777" w:rsidR="00F13FFB" w:rsidRPr="00F13FFB" w:rsidRDefault="00F13FFB" w:rsidP="00F13FFB">
      <w:pPr>
        <w:spacing w:after="200" w:line="276" w:lineRule="auto"/>
        <w:ind w:left="708"/>
        <w:rPr>
          <w:rFonts w:ascii="Arial" w:hAnsi="Arial" w:cs="Arial"/>
          <w:kern w:val="0"/>
          <w:lang w:val="en-GB"/>
          <w14:ligatures w14:val="none"/>
        </w:rPr>
      </w:pPr>
      <w:r w:rsidRPr="00F13FFB">
        <w:rPr>
          <w:rFonts w:ascii="Arial" w:hAnsi="Arial" w:cs="Arial"/>
          <w:kern w:val="0"/>
          <w:lang w:val="en-GB"/>
          <w14:ligatures w14:val="none"/>
        </w:rPr>
        <w:t>(c) neither I nor the company I represent act on behalf of, or at the direction of, an entity referred to in clause (a) or (b) above, and</w:t>
      </w:r>
    </w:p>
    <w:p w14:paraId="79EC30B5" w14:textId="15DCF1EC" w:rsidR="00F13FFB" w:rsidRDefault="00F13FFB" w:rsidP="00F13FFB">
      <w:pPr>
        <w:spacing w:after="200" w:line="276" w:lineRule="auto"/>
        <w:ind w:left="708"/>
        <w:rPr>
          <w:rFonts w:ascii="Arial" w:hAnsi="Arial" w:cs="Arial"/>
          <w:kern w:val="0"/>
          <w:lang w:val="en-GB"/>
          <w14:ligatures w14:val="none"/>
        </w:rPr>
      </w:pPr>
      <w:r w:rsidRPr="00F13FFB">
        <w:rPr>
          <w:rFonts w:ascii="Arial" w:hAnsi="Arial" w:cs="Arial"/>
          <w:kern w:val="0"/>
          <w:lang w:val="en-GB"/>
          <w14:ligatures w14:val="none"/>
        </w:rPr>
        <w:t>(d) none of the subcontractors, companies, etc., whose capacity we rely on for the execution of more than 10% of the value of this contract, acts on behalf of an entity as mentioned in letter (a) or (b) above.</w:t>
      </w:r>
    </w:p>
    <w:p w14:paraId="67B90327" w14:textId="77777777" w:rsidR="00F13FFB" w:rsidRDefault="00F13FFB" w:rsidP="00F13FFB">
      <w:pPr>
        <w:spacing w:after="200" w:line="276" w:lineRule="auto"/>
        <w:rPr>
          <w:rFonts w:ascii="Arial" w:hAnsi="Arial" w:cs="Arial"/>
          <w:kern w:val="0"/>
          <w:lang w:val="en-GB"/>
          <w14:ligatures w14:val="none"/>
        </w:rPr>
      </w:pPr>
    </w:p>
    <w:p w14:paraId="42529D35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7665DC68" w14:textId="0EEFE9A4" w:rsidR="00F13FFB" w:rsidRPr="00683CB9" w:rsidRDefault="00F13FFB" w:rsidP="00F13FFB">
      <w:pPr>
        <w:pStyle w:val="ListParagraph"/>
        <w:ind w:left="1416"/>
        <w:rPr>
          <w:rFonts w:ascii="Arial" w:hAnsi="Arial" w:cs="Arial"/>
          <w:lang w:val="en-GB"/>
        </w:rPr>
      </w:pPr>
      <w:r w:rsidRPr="00683CB9">
        <w:rPr>
          <w:rFonts w:ascii="Arial" w:hAnsi="Arial" w:cs="Arial"/>
          <w:lang w:val="en-GB"/>
        </w:rPr>
        <w:t xml:space="preserve">         Date</w:t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  <w:t>Place</w:t>
      </w:r>
    </w:p>
    <w:p w14:paraId="3CC58009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7FCDB5A7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11BEC673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5ECFEA24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3394A" wp14:editId="55F9B93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222167" id="Rett linje 8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KybDeN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6956420A" w14:textId="106F1CE2" w:rsidR="00F13FFB" w:rsidRPr="00683CB9" w:rsidRDefault="00F13FFB" w:rsidP="00F13FFB">
      <w:pPr>
        <w:pStyle w:val="ListParagraph"/>
        <w:ind w:left="0"/>
        <w:jc w:val="center"/>
        <w:rPr>
          <w:rFonts w:ascii="Arial" w:hAnsi="Arial" w:cs="Arial"/>
          <w:lang w:val="en-GB"/>
        </w:rPr>
      </w:pPr>
      <w:r w:rsidRPr="00683CB9">
        <w:rPr>
          <w:rFonts w:ascii="Arial" w:hAnsi="Arial" w:cs="Arial"/>
          <w:lang w:val="en-GB"/>
        </w:rPr>
        <w:t>Company name and VAT No</w:t>
      </w:r>
    </w:p>
    <w:p w14:paraId="2D30671B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34F038BF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7EBDCB3A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522A7A16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</w:p>
    <w:p w14:paraId="3FDBBC52" w14:textId="77777777" w:rsidR="00F13FFB" w:rsidRPr="00683CB9" w:rsidRDefault="00F13FFB" w:rsidP="00F13FFB">
      <w:pPr>
        <w:pStyle w:val="ListParagraph"/>
        <w:ind w:left="0"/>
        <w:rPr>
          <w:rFonts w:ascii="Arial" w:hAnsi="Arial" w:cs="Arial"/>
          <w:lang w:val="en-GB"/>
        </w:rPr>
      </w:pP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42DA41" wp14:editId="67BBCBB3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1B0A4A" id="Rett linje 9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JogqON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8274EF" wp14:editId="69CCC5A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A99540" id="Rett linje 10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3E525141" w14:textId="6BD4729F" w:rsidR="00F13FFB" w:rsidRPr="00683CB9" w:rsidRDefault="00F13FFB" w:rsidP="00F13FFB">
      <w:pPr>
        <w:pStyle w:val="ListParagraph"/>
        <w:ind w:left="0" w:firstLine="708"/>
        <w:rPr>
          <w:rFonts w:ascii="Arial" w:hAnsi="Arial" w:cs="Arial"/>
          <w:lang w:val="en-GB"/>
        </w:rPr>
      </w:pPr>
      <w:r w:rsidRPr="00683CB9">
        <w:rPr>
          <w:rFonts w:ascii="Arial" w:hAnsi="Arial" w:cs="Arial"/>
          <w:lang w:val="en-GB"/>
        </w:rPr>
        <w:t xml:space="preserve">  Signature</w:t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</w:r>
      <w:r w:rsidRPr="00683CB9">
        <w:rPr>
          <w:rFonts w:ascii="Arial" w:hAnsi="Arial" w:cs="Arial"/>
          <w:lang w:val="en-GB"/>
        </w:rPr>
        <w:tab/>
        <w:t>Signatory name in capital letters</w:t>
      </w:r>
    </w:p>
    <w:p w14:paraId="7703FB4F" w14:textId="77777777" w:rsidR="00F13FFB" w:rsidRPr="00683CB9" w:rsidRDefault="00F13FFB" w:rsidP="00F13FFB">
      <w:pPr>
        <w:rPr>
          <w:rFonts w:ascii="Arial" w:hAnsi="Arial" w:cs="Arial"/>
          <w:lang w:val="en-GB"/>
        </w:rPr>
      </w:pPr>
    </w:p>
    <w:p w14:paraId="5C0450A8" w14:textId="51070EDD" w:rsidR="00F13FFB" w:rsidRPr="00F13FFB" w:rsidRDefault="00683CB9" w:rsidP="00F13FFB">
      <w:pPr>
        <w:rPr>
          <w:rFonts w:ascii="Arial" w:hAnsi="Arial" w:cs="Arial"/>
          <w:kern w:val="0"/>
          <w:lang w:val="en-GB"/>
          <w14:ligatures w14:val="none"/>
        </w:rPr>
      </w:pPr>
      <w:r w:rsidRPr="00683CB9">
        <w:rPr>
          <w:rFonts w:ascii="Arial" w:hAnsi="Arial" w:cs="Arial"/>
          <w:lang w:val="en-GB"/>
        </w:rPr>
        <w:t>The declaration must be signed by a person authorized to represent the company. The signatory’s name must also be printed in capital letters</w:t>
      </w:r>
      <w:r w:rsidR="00F13FFB" w:rsidRPr="00683CB9">
        <w:rPr>
          <w:rFonts w:ascii="Arial" w:hAnsi="Arial" w:cs="Arial"/>
          <w:lang w:val="en-GB"/>
        </w:rPr>
        <w:t>.</w:t>
      </w:r>
    </w:p>
    <w:sectPr w:rsidR="00F13FFB" w:rsidRPr="00F1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97814" w14:textId="77777777" w:rsidR="00AA0A9A" w:rsidRDefault="00AA0A9A" w:rsidP="00F13FFB">
      <w:pPr>
        <w:spacing w:after="0" w:line="240" w:lineRule="auto"/>
      </w:pPr>
      <w:r>
        <w:separator/>
      </w:r>
    </w:p>
  </w:endnote>
  <w:endnote w:type="continuationSeparator" w:id="0">
    <w:p w14:paraId="20BAAB72" w14:textId="77777777" w:rsidR="00AA0A9A" w:rsidRDefault="00AA0A9A" w:rsidP="00F13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C78C9" w14:textId="77777777" w:rsidR="00AA0A9A" w:rsidRDefault="00AA0A9A" w:rsidP="00F13FFB">
      <w:pPr>
        <w:spacing w:after="0" w:line="240" w:lineRule="auto"/>
      </w:pPr>
      <w:r>
        <w:separator/>
      </w:r>
    </w:p>
  </w:footnote>
  <w:footnote w:type="continuationSeparator" w:id="0">
    <w:p w14:paraId="0A5B6B8F" w14:textId="77777777" w:rsidR="00AA0A9A" w:rsidRDefault="00AA0A9A" w:rsidP="00F13F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FFB"/>
    <w:rsid w:val="00353572"/>
    <w:rsid w:val="00683CB9"/>
    <w:rsid w:val="00953834"/>
    <w:rsid w:val="00AA0A9A"/>
    <w:rsid w:val="00B63C1A"/>
    <w:rsid w:val="00CB5C6F"/>
    <w:rsid w:val="00D057B2"/>
    <w:rsid w:val="00F1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AE8F9"/>
  <w15:chartTrackingRefBased/>
  <w15:docId w15:val="{D5C48153-07AD-468D-87D6-4A7F9292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3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3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3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3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3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3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3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3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3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3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3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3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3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3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3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3F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Kitty Anette Amlie Tverrå</dc:creator>
  <cp:keywords/>
  <dc:description/>
  <cp:lastModifiedBy>Steinar Hesthammer</cp:lastModifiedBy>
  <cp:revision>4</cp:revision>
  <dcterms:created xsi:type="dcterms:W3CDTF">2025-10-13T12:04:00Z</dcterms:created>
  <dcterms:modified xsi:type="dcterms:W3CDTF">2026-06-02T11:19:00Z</dcterms:modified>
</cp:coreProperties>
</file>